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55" w:rsidRDefault="00015B55" w:rsidP="00015B55">
      <w:pPr>
        <w:spacing w:after="13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«Совёнок»</w:t>
      </w:r>
    </w:p>
    <w:p w:rsidR="00015B55" w:rsidRPr="00015B55" w:rsidRDefault="00015B55" w:rsidP="00015B55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5B55">
        <w:rPr>
          <w:rFonts w:ascii="Times New Roman" w:hAnsi="Times New Roman" w:cs="Times New Roman"/>
          <w:b/>
          <w:sz w:val="40"/>
          <w:szCs w:val="40"/>
        </w:rPr>
        <w:t>Программа по краеведению</w:t>
      </w:r>
    </w:p>
    <w:p w:rsidR="00015B55" w:rsidRPr="00015B55" w:rsidRDefault="00015B55" w:rsidP="00015B55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5B55">
        <w:rPr>
          <w:rFonts w:ascii="Times New Roman" w:hAnsi="Times New Roman" w:cs="Times New Roman"/>
          <w:b/>
          <w:sz w:val="40"/>
          <w:szCs w:val="40"/>
        </w:rPr>
        <w:t>для детей 2-7 лет</w:t>
      </w:r>
    </w:p>
    <w:p w:rsidR="00015B55" w:rsidRPr="00015B55" w:rsidRDefault="00015B55" w:rsidP="00015B55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5B55">
        <w:rPr>
          <w:rFonts w:ascii="Times New Roman" w:hAnsi="Times New Roman" w:cs="Times New Roman"/>
          <w:b/>
          <w:sz w:val="40"/>
          <w:szCs w:val="40"/>
        </w:rPr>
        <w:t>"Ознакомление с родным городом, краем"</w:t>
      </w:r>
    </w:p>
    <w:p w:rsidR="006A7C5C" w:rsidRPr="00015B55" w:rsidRDefault="006A7C5C" w:rsidP="006A7C5C">
      <w:pPr>
        <w:spacing w:after="960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015B55" w:rsidRDefault="00015B55" w:rsidP="00015B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5B55">
        <w:rPr>
          <w:rFonts w:ascii="Times New Roman" w:hAnsi="Times New Roman" w:cs="Times New Roman"/>
          <w:sz w:val="28"/>
          <w:szCs w:val="28"/>
        </w:rPr>
        <w:t>Наукоград</w:t>
      </w:r>
      <w:proofErr w:type="spellEnd"/>
      <w:r w:rsidRPr="00015B55">
        <w:rPr>
          <w:rFonts w:ascii="Times New Roman" w:hAnsi="Times New Roman" w:cs="Times New Roman"/>
          <w:sz w:val="28"/>
          <w:szCs w:val="28"/>
        </w:rPr>
        <w:t xml:space="preserve"> Кольцово</w:t>
      </w:r>
    </w:p>
    <w:p w:rsidR="00015B55" w:rsidRDefault="00015B55" w:rsidP="00015B55">
      <w:pPr>
        <w:spacing w:after="99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406D8C" w:rsidRP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Программа по краеведению для детей 2-7 лет "Ознакомление с родным городом, краем" является компонентом основной образовательной программы МБДОУ "</w:t>
      </w:r>
      <w:r w:rsidR="00CB765D">
        <w:rPr>
          <w:rFonts w:ascii="Times New Roman" w:hAnsi="Times New Roman" w:cs="Times New Roman"/>
          <w:sz w:val="28"/>
          <w:szCs w:val="28"/>
        </w:rPr>
        <w:t>Детский сад «Совёнок»</w:t>
      </w:r>
      <w:r w:rsidRPr="00406D8C">
        <w:rPr>
          <w:rFonts w:ascii="Times New Roman" w:hAnsi="Times New Roman" w:cs="Times New Roman"/>
          <w:sz w:val="28"/>
          <w:szCs w:val="28"/>
        </w:rPr>
        <w:t>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Краеведение изучает географические, культурно-исторические, экономические и этнографические особенности местности.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Дошкольное детство важно для формирования первых представлений об окружающем мире и нравственных понятий.</w:t>
      </w:r>
    </w:p>
    <w:p w:rsid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D8C" w:rsidRP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Приобщение детей к культурно-историческому наследию и природному окружению </w:t>
      </w:r>
      <w:r w:rsidR="00CB765D">
        <w:rPr>
          <w:rFonts w:ascii="Times New Roman" w:hAnsi="Times New Roman" w:cs="Times New Roman"/>
          <w:sz w:val="28"/>
          <w:szCs w:val="28"/>
        </w:rPr>
        <w:t>посёлка Кольцово</w:t>
      </w:r>
      <w:r w:rsidRPr="00406D8C">
        <w:rPr>
          <w:rFonts w:ascii="Times New Roman" w:hAnsi="Times New Roman" w:cs="Times New Roman"/>
          <w:sz w:val="28"/>
          <w:szCs w:val="28"/>
        </w:rPr>
        <w:t>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Развитие познавательного интереса к изучению родного </w:t>
      </w:r>
      <w:r w:rsidR="00CB765D">
        <w:rPr>
          <w:rFonts w:ascii="Times New Roman" w:hAnsi="Times New Roman" w:cs="Times New Roman"/>
          <w:sz w:val="28"/>
          <w:szCs w:val="28"/>
        </w:rPr>
        <w:t>посёлк</w:t>
      </w:r>
      <w:r w:rsidRPr="00406D8C">
        <w:rPr>
          <w:rFonts w:ascii="Times New Roman" w:hAnsi="Times New Roman" w:cs="Times New Roman"/>
          <w:sz w:val="28"/>
          <w:szCs w:val="28"/>
        </w:rPr>
        <w:t>а и его истории.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06D8C">
        <w:rPr>
          <w:rFonts w:ascii="Times New Roman" w:hAnsi="Times New Roman" w:cs="Times New Roman"/>
          <w:sz w:val="28"/>
          <w:szCs w:val="28"/>
        </w:rPr>
        <w:t xml:space="preserve">Обогащение представлений детей об окружающем мире через ознакомление с природой </w:t>
      </w:r>
      <w:r w:rsidR="00CB765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06D8C">
        <w:rPr>
          <w:rFonts w:ascii="Times New Roman" w:hAnsi="Times New Roman" w:cs="Times New Roman"/>
          <w:sz w:val="28"/>
          <w:szCs w:val="28"/>
        </w:rPr>
        <w:t>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Формирование художественно-эстетических чувств и творческих способностей через приобщение к традициям и культуре.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Содействие становлению активной жизненной позиции воспитанн</w:t>
      </w:r>
      <w:r w:rsidR="00CB765D">
        <w:rPr>
          <w:rFonts w:ascii="Times New Roman" w:hAnsi="Times New Roman" w:cs="Times New Roman"/>
          <w:sz w:val="28"/>
          <w:szCs w:val="28"/>
        </w:rPr>
        <w:t xml:space="preserve">иков через участие в традициях посёлка </w:t>
      </w:r>
      <w:r w:rsidRPr="00406D8C">
        <w:rPr>
          <w:rFonts w:ascii="Times New Roman" w:hAnsi="Times New Roman" w:cs="Times New Roman"/>
          <w:sz w:val="28"/>
          <w:szCs w:val="28"/>
        </w:rPr>
        <w:t>и социальных акциях.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06D8C">
        <w:rPr>
          <w:rFonts w:ascii="Times New Roman" w:hAnsi="Times New Roman" w:cs="Times New Roman"/>
          <w:sz w:val="28"/>
          <w:szCs w:val="28"/>
        </w:rPr>
        <w:t>Воспитание нравственно-патриотических чувств, любви и уважения к семье и малой родине, толерантного отношения к народам других национальностей.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Вовлечение родителей в совместную деятельность с ребенком для передачи ку</w:t>
      </w:r>
      <w:r>
        <w:rPr>
          <w:rFonts w:ascii="Times New Roman" w:hAnsi="Times New Roman" w:cs="Times New Roman"/>
          <w:sz w:val="28"/>
          <w:szCs w:val="28"/>
        </w:rPr>
        <w:t>льтурно-исторического наследия.</w:t>
      </w:r>
    </w:p>
    <w:p w:rsid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D8C" w:rsidRP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Историзм: сохранение хронологического порядка описываемых явлений.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6D8C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406D8C">
        <w:rPr>
          <w:rFonts w:ascii="Times New Roman" w:hAnsi="Times New Roman" w:cs="Times New Roman"/>
          <w:sz w:val="28"/>
          <w:szCs w:val="28"/>
        </w:rPr>
        <w:t>: учет точки зрения ребенка и ориентация на высшие общечеловеческие понятия.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Дифференциация: создание оптимальных условий для самореализации каждого ребенка.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6D8C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406D8C">
        <w:rPr>
          <w:rFonts w:ascii="Times New Roman" w:hAnsi="Times New Roman" w:cs="Times New Roman"/>
          <w:sz w:val="28"/>
          <w:szCs w:val="28"/>
        </w:rPr>
        <w:t>: сотрудничество с семьей, библиотекой и музеем.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Постепенный переход от </w:t>
      </w:r>
      <w:proofErr w:type="gramStart"/>
      <w:r w:rsidRPr="00406D8C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Pr="00406D8C">
        <w:rPr>
          <w:rFonts w:ascii="Times New Roman" w:hAnsi="Times New Roman" w:cs="Times New Roman"/>
          <w:sz w:val="28"/>
          <w:szCs w:val="28"/>
        </w:rPr>
        <w:t xml:space="preserve"> к менее близкому.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6D8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06D8C">
        <w:rPr>
          <w:rFonts w:ascii="Times New Roman" w:hAnsi="Times New Roman" w:cs="Times New Roman"/>
          <w:sz w:val="28"/>
          <w:szCs w:val="28"/>
        </w:rPr>
        <w:t xml:space="preserve"> подход: дети сами выбирают деятельность для отражения своих чувств и представлений.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D8C" w:rsidRP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lastRenderedPageBreak/>
        <w:t>Значимые характеристики для разработки и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Содержание программы учитывает возрастные особенности детей.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Общее количество возрастных групп - 12, формируются по возрастному принципу.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Разработка программы обусловлена наличием материалов и взаимодействием с социумом.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D8C" w:rsidRP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Возрастные особенности детей раннего и дошкольного возраста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D8C">
        <w:rPr>
          <w:rFonts w:ascii="Times New Roman" w:hAnsi="Times New Roman" w:cs="Times New Roman"/>
          <w:sz w:val="28"/>
          <w:szCs w:val="28"/>
        </w:rPr>
        <w:t>• На третьем году жизни у ребенка формируются социальные черты личности: любовь к близким, сочувствие к сверстникам.</w:t>
      </w:r>
      <w:proofErr w:type="gramEnd"/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Ребенок адекватно реагирует на оценку своих действий взрослым, проявляет познавательные интересы.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Осваиваются основные способы общения с взрослыми и сверстниками, речь становится средством общения.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Дети начинают познавать объекты природы и быта, учатся сравнивать и различать качества предметов.</w:t>
      </w:r>
    </w:p>
    <w:p w:rsid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D8C" w:rsidRP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Возрастная характеристика детей 3-4 лет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Продолжают формироваться представления об окружающем мире, умение устанавливать простейшие взаимосвязи.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Ребенок проявляет любопытство, задает вопросы взрослым, начинает задавать вопрос "Почему?".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Формируются представления о предметах и явлениях природы, ребенок познает их в процессе предметно-чувственной деятельности.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Под руководством взрослого ребенок наблюдает за птицами, подкармливает их зимой, различает овощи, фрукты, ягоды.</w:t>
      </w:r>
    </w:p>
    <w:p w:rsid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D8C" w:rsidRP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Возрастная характеристика детей 4-5 лет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Развивается инициативность и самостоятельность ребенка в общении с взрослыми и сверстниками.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Ребенок проявляет познавательный интерес к труду взрослых, профессиям, отображает в сюжетно-ролевых играх семейные и профессиональные отношения.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Формируется высшая форма наглядно-образного мышления, усваиваются обобщенные знания.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Ребенок может самостоятельно производить наблюдения, рассматривать и искать предметы, использовать обследовательские действия.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Проявляет наблюдательность, откликается на красоту природы, родного города, проявляет интерес к другим людям и их действиям.</w:t>
      </w:r>
    </w:p>
    <w:p w:rsid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D8C" w:rsidRP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lastRenderedPageBreak/>
        <w:t>Возрастная характеристика детей 5-6 лет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Большой запас представлений об окружающем мире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Дружелюбное общение со сверстниками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Охотно откликаются на просьбы помочь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Проявляют любовь к родителям и уважение к воспитателям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Развита эмоциональная отзывчивость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Интерес к сюжетно-ролевым играм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Формируется желание задавать вопросы и искать ответы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Устанавливает последовательности сезонных изменений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Проявляет интерес к игровому экспериментированию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Овладевает умениями совместной деятельности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06D8C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406D8C">
        <w:rPr>
          <w:rFonts w:ascii="Times New Roman" w:hAnsi="Times New Roman" w:cs="Times New Roman"/>
          <w:sz w:val="28"/>
          <w:szCs w:val="28"/>
        </w:rPr>
        <w:t xml:space="preserve"> в стремлении к познанию разных видов труда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Продолжает осваивать представления о </w:t>
      </w:r>
      <w:r w:rsidR="00772A1C">
        <w:rPr>
          <w:rFonts w:ascii="Times New Roman" w:hAnsi="Times New Roman" w:cs="Times New Roman"/>
          <w:sz w:val="28"/>
          <w:szCs w:val="28"/>
        </w:rPr>
        <w:t>родном крае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Пополняется словарь существительными, глаголами, прилагательными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Эмоционально откликается на произведения искусства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Развиты художественно-эстетические способности</w:t>
      </w:r>
    </w:p>
    <w:p w:rsidR="006A7C5C" w:rsidRDefault="006A7C5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D8C" w:rsidRP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Возрастная характеристика детей 6-7 лет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Возрастает познавательная активность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Устойчивые социально-нравственные чувства и эмоции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Мотивационная сфера расширяется за счёт познавательных, социальных мотивов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Эмоционально оценивает свои поступки и поступки других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Самооценка зависит от отношения взрослых и других детей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Проявляет добрые чувства к родителям и близким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Участвует в играх проектного типа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Проявляет интерес к совместному фантазированию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Имеет представления о нравственных поступках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06D8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06D8C">
        <w:rPr>
          <w:rFonts w:ascii="Times New Roman" w:hAnsi="Times New Roman" w:cs="Times New Roman"/>
          <w:sz w:val="28"/>
          <w:szCs w:val="28"/>
        </w:rPr>
        <w:t xml:space="preserve"> делать выводы о скрытых свойствах предметов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Экспериментирует с объектами неживой природы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Развивается логическое мышление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Расширяются представления о жизни растений и животных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Понимает назначение общественных учреждений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Проявляет эстетическое отношение к окружающему миру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Испытывает интерес к произведениям искусства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Активно использует слова и выражения, отражающие нравственные качества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Проявляет интерес к истории и культуре страны, города</w:t>
      </w:r>
    </w:p>
    <w:p w:rsidR="00406D8C" w:rsidRPr="00406D8C" w:rsidRDefault="00406D8C" w:rsidP="006A7C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Испытывает гордость за достижения россиян и любовь к Родине</w:t>
      </w:r>
    </w:p>
    <w:p w:rsidR="00406D8C" w:rsidRDefault="00406D8C" w:rsidP="00406D8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7C5C" w:rsidRDefault="006A7C5C" w:rsidP="00406D8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7C5C" w:rsidRPr="00406D8C" w:rsidRDefault="006A7C5C" w:rsidP="00406D8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Ребёнок обладает начальными представлениями о природном и социальном мире </w:t>
      </w:r>
      <w:r w:rsidR="00772A1C">
        <w:rPr>
          <w:rFonts w:ascii="Times New Roman" w:hAnsi="Times New Roman" w:cs="Times New Roman"/>
          <w:sz w:val="28"/>
          <w:szCs w:val="28"/>
        </w:rPr>
        <w:t>посёлка Кольцово и Новосибирской области.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Проявляет интерес к событиям настоящего и прошлого </w:t>
      </w:r>
      <w:r w:rsidR="00772A1C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Pr="00406D8C">
        <w:rPr>
          <w:rFonts w:ascii="Times New Roman" w:hAnsi="Times New Roman" w:cs="Times New Roman"/>
          <w:sz w:val="28"/>
          <w:szCs w:val="28"/>
        </w:rPr>
        <w:t>края.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Хорошо ориентируется в городе, знает и стремится выполнять правила поведения.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Проявляет интерес к представителям разных этносов, их культуре и традициям.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Проявляет инициативу в социально значимых делах.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Отражает впечатления об особенностях города в предпочитаемой деятельности.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 удовольствием включается в проектную деятельность, коллекционирование, музейные выставки.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Бережно относится к родной природе и результатам труда других людей.</w:t>
      </w:r>
    </w:p>
    <w:p w:rsidR="006A7C5C" w:rsidRDefault="006A7C5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Оценка индивидуального развития детей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Анализ детской деятельности (рассказы, творческие работы, проекты, участие в событиях).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Наблюдение за поведением и общением детей.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Социально-коммуникативное развитие: развитие эмоционально-ценностного отношения к семье, городу, толерантности к людям разных национальностей.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Познавательное развитие: формирование любви к родному городу, краю, интереса к настоящему.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Речевое развитие: формирование интереса к литературным произведениям, развитие речевого творчества.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Художественно-эстетическое развитие: расширение представлений о творчестве, развитие эстетического восприятия.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Физическое развитие: ознакомление с традиционными играми, формирование здорового образа жизни.</w:t>
      </w:r>
    </w:p>
    <w:p w:rsidR="006A7C5C" w:rsidRDefault="006A7C5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Князева О.Л., </w:t>
      </w:r>
      <w:proofErr w:type="spellStart"/>
      <w:r w:rsidRPr="00406D8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406D8C">
        <w:rPr>
          <w:rFonts w:ascii="Times New Roman" w:hAnsi="Times New Roman" w:cs="Times New Roman"/>
          <w:sz w:val="28"/>
          <w:szCs w:val="28"/>
        </w:rPr>
        <w:t xml:space="preserve"> М.Д. "Приобщение детей к истокам русской народной культуры".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406D8C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406D8C">
        <w:rPr>
          <w:rFonts w:ascii="Times New Roman" w:hAnsi="Times New Roman" w:cs="Times New Roman"/>
          <w:sz w:val="28"/>
          <w:szCs w:val="28"/>
        </w:rPr>
        <w:t xml:space="preserve"> Л.А. "С чего начинается Родина".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06D8C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406D8C">
        <w:rPr>
          <w:rFonts w:ascii="Times New Roman" w:hAnsi="Times New Roman" w:cs="Times New Roman"/>
          <w:sz w:val="28"/>
          <w:szCs w:val="28"/>
        </w:rPr>
        <w:t xml:space="preserve"> Н.В. "Ознакомление дошкольников с окружающим и социальной действительностью".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6D8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06D8C">
        <w:rPr>
          <w:rFonts w:ascii="Times New Roman" w:hAnsi="Times New Roman" w:cs="Times New Roman"/>
          <w:sz w:val="28"/>
          <w:szCs w:val="28"/>
        </w:rPr>
        <w:t xml:space="preserve"> О.В. "Ознакомление дошкольников с предметным и социальным окружением".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Формы и методы реализации Программы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Познавательно-игровая деятельность, праздники, развлечения, конкурсы.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Наблюдения, экскурсии, обсуждения правил безопасного поведения.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Участие в труде, чтение художественной литературы, беседы о городе.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Рассматривание картин, иллюстраций, просмотр телепередач.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Проектная деятельность, коллекционирование, знакомство с картой.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Составление рассказов, участие в социально-значимых событиях.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Выставка рисунков, изготовление сувениров, фотовыставка.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Сюжетно-ролевые и дидактические игры, экскурсии в музей.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Специально-организованная деятельность, совместная деятельность ребенка и взрослого.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Самостоятельная творческая деятельность ребенка.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Интегрированная программа эстетического, нравственного, духовного и патриотического воспитания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Помогает узнать родной край, его природу, историю и культуру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Использует информационно-коммуникативные технологии для наглядности и запоминания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и культурных практик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Культурные практики ориентированы на самостоятельность и творчество детей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Совместная игра воспитателя и детей направлена на обогащение содержания творческих игр</w:t>
      </w:r>
    </w:p>
    <w:p w:rsid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Творческая деятельность включает использование художественного творчества и восприятие музыкальных и литературных произведений</w:t>
      </w:r>
    </w:p>
    <w:p w:rsidR="006A7C5C" w:rsidRDefault="006A7C5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7C5C" w:rsidRDefault="006A7C5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7C5C" w:rsidRPr="00406D8C" w:rsidRDefault="006A7C5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Разнообразные виды деятельности (игровая, изобразительная, познавательно-исследовательская, чтение)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Методы повышения познавательной активности: элементарный анализ, экспериментирование, придумывание сказок, игровые приемы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Детская инициатива проявляется в свободной и самостоятельной деятельности детей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Взаимодействие с семьей способствует формированию личности и воспитанию любви к родному городу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Формы работы: анкетирование, консультирование, совместные экскурсии, участие в создании мини-музея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Иные характеристики содержания программы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Взаимодействие с культурными и образовательными учреждениями города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Использование художественной литературы, музыкальных инструментов, предметов декоративно-прикладного искусства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Материально-технические условия соответствуют санитарно-эпидемиологическим требованиям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Организация разных видов деятельности на территории и в помещении МБДОУ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Обеспеченность методическими материалами и средствами обучения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Распорядок и режим дня включают совместную деятельность взрослых и детей, самостоятельную деятельность дошкольников и взаимодействие с семьями</w:t>
      </w:r>
    </w:p>
    <w:p w:rsid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Отбор содержания и его значение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Формирование у дошкольников чувства ответственности и гордости за достижения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Представления о городе, крае, толерантность, бережное отношение к природе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Воспитание привязанности и любви к городу, краю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Проводится 1 раз в неделю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Планируются экскурсии, целевые прогулки, игры и праздники на улице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8C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Вторая группа раннего возраста: знакомство с детским садом, предметами ближайшего окружения, растениями и животными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Младшая группа: знакомство с родным городом, улицей, трудом взрослых, растениями и животными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Средняя группа: расширение знаний о городе, достопримечательностях, труде людей, правилах поведения на улицах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D8C">
        <w:rPr>
          <w:rFonts w:ascii="Times New Roman" w:hAnsi="Times New Roman" w:cs="Times New Roman"/>
          <w:sz w:val="28"/>
          <w:szCs w:val="28"/>
        </w:rPr>
        <w:t>• Старшая группа: закрепление знаний о городе, крае, истории, гербе, обычаях, творчестве знаменитых людей, государственной символике, воспитании чувства привязанности и любви к семье, дому, городу, краю, толерантности</w:t>
      </w:r>
      <w:proofErr w:type="gramEnd"/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CB765D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5D">
        <w:rPr>
          <w:rFonts w:ascii="Times New Roman" w:hAnsi="Times New Roman" w:cs="Times New Roman"/>
          <w:b/>
          <w:sz w:val="28"/>
          <w:szCs w:val="28"/>
        </w:rPr>
        <w:t>Образовательные области и темы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Социально-коммуникативное развитие: "Я, моя семья", "Русский народный костюм", "Поэзия"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Познавательное развитие: "</w:t>
      </w:r>
      <w:r w:rsidR="00772A1C">
        <w:rPr>
          <w:rFonts w:ascii="Times New Roman" w:hAnsi="Times New Roman" w:cs="Times New Roman"/>
          <w:sz w:val="28"/>
          <w:szCs w:val="28"/>
        </w:rPr>
        <w:t>Учёный</w:t>
      </w:r>
      <w:r w:rsidRPr="00406D8C">
        <w:rPr>
          <w:rFonts w:ascii="Times New Roman" w:hAnsi="Times New Roman" w:cs="Times New Roman"/>
          <w:sz w:val="28"/>
          <w:szCs w:val="28"/>
        </w:rPr>
        <w:t>профессия", "Народные игры", "Земляки, прославившие край"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Художественно-эстетическое развитие: "Быт, традиции", "Природа родного края"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Речевое развитие: "</w:t>
      </w:r>
      <w:r w:rsidR="00CB765D">
        <w:rPr>
          <w:rFonts w:ascii="Times New Roman" w:hAnsi="Times New Roman" w:cs="Times New Roman"/>
          <w:sz w:val="28"/>
          <w:szCs w:val="28"/>
        </w:rPr>
        <w:t>Кольцово</w:t>
      </w:r>
      <w:r w:rsidRPr="00406D8C">
        <w:rPr>
          <w:rFonts w:ascii="Times New Roman" w:hAnsi="Times New Roman" w:cs="Times New Roman"/>
          <w:sz w:val="28"/>
          <w:szCs w:val="28"/>
        </w:rPr>
        <w:t xml:space="preserve"> - родной </w:t>
      </w:r>
      <w:r w:rsidR="00CB765D">
        <w:rPr>
          <w:rFonts w:ascii="Times New Roman" w:hAnsi="Times New Roman" w:cs="Times New Roman"/>
          <w:sz w:val="28"/>
          <w:szCs w:val="28"/>
        </w:rPr>
        <w:t>посёлок</w:t>
      </w:r>
      <w:r w:rsidRPr="00406D8C">
        <w:rPr>
          <w:rFonts w:ascii="Times New Roman" w:hAnsi="Times New Roman" w:cs="Times New Roman"/>
          <w:sz w:val="28"/>
          <w:szCs w:val="28"/>
        </w:rPr>
        <w:t>", "Природа родного края"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765D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Приобщение детей к культурно-историческому наследию и природному окружению </w:t>
      </w:r>
      <w:r w:rsidR="00CB765D">
        <w:rPr>
          <w:rFonts w:ascii="Times New Roman" w:hAnsi="Times New Roman" w:cs="Times New Roman"/>
          <w:sz w:val="28"/>
          <w:szCs w:val="28"/>
        </w:rPr>
        <w:t>посёлка Кольцово и Новосибирской области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Развитие познавательного интереса к изучению родного края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Обогащение представлений детей об окружающем мире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CB765D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5D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 и мероприятий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Проведение совместных мероприятий взрослых и детей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Выставки, социальные и природоохранные акции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Сезонные праздники, такие как "Масленица" и "День птиц"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765D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развивающей среды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Насыщенность среды, </w:t>
      </w:r>
      <w:proofErr w:type="spellStart"/>
      <w:r w:rsidRPr="00406D8C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406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D8C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406D8C">
        <w:rPr>
          <w:rFonts w:ascii="Times New Roman" w:hAnsi="Times New Roman" w:cs="Times New Roman"/>
          <w:sz w:val="28"/>
          <w:szCs w:val="28"/>
        </w:rPr>
        <w:t>, вариативность, доступность, безопасность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Иллюстративный материал, открытки, фотоальбомы, куклы в национальных костюмах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CB765D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5D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Краеведческая программа разработана в соответствии с нормативными актами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Актуальность программы в воспитании нравственно-патриотических чувств и экологической культуры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Цели и задачи программы направлены на приобщение детей к культурно-историческому наследию и природному окружению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CB765D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5D">
        <w:rPr>
          <w:rFonts w:ascii="Times New Roman" w:hAnsi="Times New Roman" w:cs="Times New Roman"/>
          <w:b/>
          <w:sz w:val="28"/>
          <w:szCs w:val="28"/>
        </w:rPr>
        <w:t>Цели и задачи краеведческой программы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Формирование художественно-эстетических чувств и творческих способностей у дошкольников через приобщение к традициям.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 xml:space="preserve">• Содействие становлению активной жизненной позиции воспитанников через участие в традициях </w:t>
      </w:r>
      <w:r w:rsidR="00CB765D">
        <w:rPr>
          <w:rFonts w:ascii="Times New Roman" w:hAnsi="Times New Roman" w:cs="Times New Roman"/>
          <w:sz w:val="28"/>
          <w:szCs w:val="28"/>
        </w:rPr>
        <w:t>посёлка</w:t>
      </w:r>
      <w:r w:rsidRPr="00406D8C">
        <w:rPr>
          <w:rFonts w:ascii="Times New Roman" w:hAnsi="Times New Roman" w:cs="Times New Roman"/>
          <w:sz w:val="28"/>
          <w:szCs w:val="28"/>
        </w:rPr>
        <w:t xml:space="preserve"> и социальных акциях.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Воспитание нравственно-патриотических чувств, любви и уважения к своей семье, малой родине, толерантного отношения к народам других национальностей.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Вовлечение родителей воспитанников в совместную деятельность с ребенком для передачи культурно-исторического наследия.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CB765D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5D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Взаимодействие с семьей строится на понимании, что родители являются полноправными участниками образовательного процесса.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Семья занимает ведущее место в нравственно-духовном и патриотическом воспитании детей.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D8C" w:rsidRPr="00CB765D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5D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Анкетирование и опрос родителей.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Консультирование и советы по посещению музеев, выставок, памятных мест.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lastRenderedPageBreak/>
        <w:t>• Совместные экскурсии к памятникам архитектуры, посещение городского музея, библиотеки.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Совместная подготовка и проведение народных праздников, посиделок, театрализованных представлений.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Участие в создании мини-музея в ДОУ.</w:t>
      </w:r>
    </w:p>
    <w:p w:rsidR="00406D8C" w:rsidRPr="00406D8C" w:rsidRDefault="00406D8C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6D8C">
        <w:rPr>
          <w:rFonts w:ascii="Times New Roman" w:hAnsi="Times New Roman" w:cs="Times New Roman"/>
          <w:sz w:val="28"/>
          <w:szCs w:val="28"/>
        </w:rPr>
        <w:t>• Участие в совместных акциях и творческих, познавательных проектах.</w:t>
      </w:r>
    </w:p>
    <w:p w:rsidR="00F455B2" w:rsidRPr="00406D8C" w:rsidRDefault="00F455B2" w:rsidP="006A7C5C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455B2" w:rsidRPr="0040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5B55"/>
    <w:rsid w:val="00297A26"/>
    <w:rsid w:val="00406D8C"/>
    <w:rsid w:val="006A7C5C"/>
    <w:rsid w:val="00772A1C"/>
    <w:rsid w:val="00890241"/>
    <w:rsid w:val="00CB765D"/>
    <w:rsid w:val="00D96C80"/>
    <w:rsid w:val="00F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2024-12-05T01:40:00Z</dcterms:created>
  <dcterms:modified xsi:type="dcterms:W3CDTF">2024-12-18T17:59:00Z</dcterms:modified>
</cp:coreProperties>
</file>